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7362" w14:textId="71D0C5E6" w:rsidR="003A3878" w:rsidRPr="00EE2BD5" w:rsidRDefault="003A3878" w:rsidP="003A3878">
      <w:pPr>
        <w:rPr>
          <w:rFonts w:ascii="Times New Roman" w:hAnsi="Times New Roman" w:cs="Times New Roman"/>
          <w:sz w:val="24"/>
          <w:szCs w:val="24"/>
        </w:rPr>
      </w:pPr>
      <w:r w:rsidRPr="00EE2BD5">
        <w:rPr>
          <w:rFonts w:ascii="Times New Roman" w:hAnsi="Times New Roman" w:cs="Times New Roman"/>
          <w:sz w:val="24"/>
          <w:szCs w:val="24"/>
        </w:rPr>
        <w:t xml:space="preserve">Paul A. Czech is </w:t>
      </w:r>
      <w:r w:rsidR="00EE2BD5" w:rsidRPr="00EE2BD5">
        <w:rPr>
          <w:rFonts w:ascii="Times New Roman" w:hAnsi="Times New Roman" w:cs="Times New Roman"/>
          <w:sz w:val="24"/>
          <w:szCs w:val="24"/>
        </w:rPr>
        <w:t>a partner in</w:t>
      </w:r>
      <w:r w:rsidRPr="00EE2BD5">
        <w:rPr>
          <w:rFonts w:ascii="Times New Roman" w:hAnsi="Times New Roman" w:cs="Times New Roman"/>
          <w:sz w:val="24"/>
          <w:szCs w:val="24"/>
        </w:rPr>
        <w:t xml:space="preserve"> </w:t>
      </w:r>
      <w:r w:rsidR="00EE2BD5" w:rsidRPr="00EE2BD5">
        <w:rPr>
          <w:rFonts w:ascii="Times New Roman" w:hAnsi="Times New Roman" w:cs="Times New Roman"/>
          <w:sz w:val="24"/>
          <w:szCs w:val="24"/>
        </w:rPr>
        <w:t>Colbath and</w:t>
      </w:r>
      <w:r w:rsidRPr="00EE2BD5">
        <w:rPr>
          <w:rFonts w:ascii="Times New Roman" w:hAnsi="Times New Roman" w:cs="Times New Roman"/>
          <w:sz w:val="24"/>
          <w:szCs w:val="24"/>
        </w:rPr>
        <w:t xml:space="preserve"> Czech </w:t>
      </w:r>
      <w:r w:rsidR="00EE2BD5" w:rsidRPr="00EE2BD5">
        <w:rPr>
          <w:rFonts w:ascii="Times New Roman" w:hAnsi="Times New Roman" w:cs="Times New Roman"/>
          <w:sz w:val="24"/>
          <w:szCs w:val="24"/>
        </w:rPr>
        <w:t>Law Offices</w:t>
      </w:r>
      <w:r w:rsidRPr="00EE2BD5">
        <w:rPr>
          <w:rFonts w:ascii="Times New Roman" w:hAnsi="Times New Roman" w:cs="Times New Roman"/>
          <w:sz w:val="24"/>
          <w:szCs w:val="24"/>
        </w:rPr>
        <w:t xml:space="preserve">. Paul received his Bachelor of Arts in Radio, Television and Film from Temple University in 1984 and his law degree from Temple University in 1992. Paul gained valuable experience working first for </w:t>
      </w:r>
      <w:proofErr w:type="gramStart"/>
      <w:r w:rsidRPr="00EE2BD5">
        <w:rPr>
          <w:rFonts w:ascii="Times New Roman" w:hAnsi="Times New Roman" w:cs="Times New Roman"/>
          <w:sz w:val="24"/>
          <w:szCs w:val="24"/>
        </w:rPr>
        <w:t>defense</w:t>
      </w:r>
      <w:proofErr w:type="gramEnd"/>
      <w:r w:rsidRPr="00EE2BD5">
        <w:rPr>
          <w:rFonts w:ascii="Times New Roman" w:hAnsi="Times New Roman" w:cs="Times New Roman"/>
          <w:sz w:val="24"/>
          <w:szCs w:val="24"/>
        </w:rPr>
        <w:t xml:space="preserve"> firm Marks, Kent, and O’Neil and then for plaintiffs firm </w:t>
      </w:r>
      <w:proofErr w:type="spellStart"/>
      <w:r w:rsidRPr="00EE2BD5">
        <w:rPr>
          <w:rFonts w:ascii="Times New Roman" w:hAnsi="Times New Roman" w:cs="Times New Roman"/>
          <w:sz w:val="24"/>
          <w:szCs w:val="24"/>
        </w:rPr>
        <w:t>Anapol</w:t>
      </w:r>
      <w:proofErr w:type="spellEnd"/>
      <w:r w:rsidRPr="00EE2BD5">
        <w:rPr>
          <w:rFonts w:ascii="Times New Roman" w:hAnsi="Times New Roman" w:cs="Times New Roman"/>
          <w:sz w:val="24"/>
          <w:szCs w:val="24"/>
        </w:rPr>
        <w:t xml:space="preserve">, Schwartz, </w:t>
      </w:r>
      <w:proofErr w:type="gramStart"/>
      <w:r w:rsidRPr="00EE2BD5">
        <w:rPr>
          <w:rFonts w:ascii="Times New Roman" w:hAnsi="Times New Roman" w:cs="Times New Roman"/>
          <w:sz w:val="24"/>
          <w:szCs w:val="24"/>
        </w:rPr>
        <w:t>Weiss</w:t>
      </w:r>
      <w:proofErr w:type="gramEnd"/>
      <w:r w:rsidRPr="00EE2BD5">
        <w:rPr>
          <w:rFonts w:ascii="Times New Roman" w:hAnsi="Times New Roman" w:cs="Times New Roman"/>
          <w:sz w:val="24"/>
          <w:szCs w:val="24"/>
        </w:rPr>
        <w:t xml:space="preserve"> and Cohan. Mr. Czech is licensed to practice in New York, Pennsylvania, </w:t>
      </w:r>
      <w:proofErr w:type="gramStart"/>
      <w:r w:rsidRPr="00EE2BD5">
        <w:rPr>
          <w:rFonts w:ascii="Times New Roman" w:hAnsi="Times New Roman" w:cs="Times New Roman"/>
          <w:sz w:val="24"/>
          <w:szCs w:val="24"/>
        </w:rPr>
        <w:t>New Jersey</w:t>
      </w:r>
      <w:proofErr w:type="gramEnd"/>
      <w:r w:rsidRPr="00EE2BD5">
        <w:rPr>
          <w:rFonts w:ascii="Times New Roman" w:hAnsi="Times New Roman" w:cs="Times New Roman"/>
          <w:sz w:val="24"/>
          <w:szCs w:val="24"/>
        </w:rPr>
        <w:t xml:space="preserve"> and Massachusetts.</w:t>
      </w:r>
    </w:p>
    <w:p w14:paraId="45D5DF35" w14:textId="714509CE" w:rsidR="003A3878" w:rsidRPr="00EE2BD5" w:rsidRDefault="003A3878" w:rsidP="003A3878">
      <w:pPr>
        <w:rPr>
          <w:rFonts w:ascii="Times New Roman" w:hAnsi="Times New Roman" w:cs="Times New Roman"/>
          <w:sz w:val="24"/>
          <w:szCs w:val="24"/>
        </w:rPr>
      </w:pPr>
      <w:r w:rsidRPr="00EE2BD5">
        <w:rPr>
          <w:rFonts w:ascii="Times New Roman" w:hAnsi="Times New Roman" w:cs="Times New Roman"/>
          <w:sz w:val="24"/>
          <w:szCs w:val="24"/>
        </w:rPr>
        <w:t xml:space="preserve">Paul is a trial attorney first and foremost. He has significant trial and litigation experience and has received substantial verdicts. Paul prides himself on having built a very successful general practice. His clients are long term and seek his legal counsel on a wide variety of legal issues including personal injury, MVA, family law and matrimonial issues, </w:t>
      </w:r>
      <w:proofErr w:type="gramStart"/>
      <w:r w:rsidRPr="00EE2BD5">
        <w:rPr>
          <w:rFonts w:ascii="Times New Roman" w:hAnsi="Times New Roman" w:cs="Times New Roman"/>
          <w:sz w:val="24"/>
          <w:szCs w:val="24"/>
        </w:rPr>
        <w:t>wills</w:t>
      </w:r>
      <w:proofErr w:type="gramEnd"/>
      <w:r w:rsidRPr="00EE2BD5">
        <w:rPr>
          <w:rFonts w:ascii="Times New Roman" w:hAnsi="Times New Roman" w:cs="Times New Roman"/>
          <w:sz w:val="24"/>
          <w:szCs w:val="24"/>
        </w:rPr>
        <w:t xml:space="preserve"> and estates, DUI-DWI-DWAI, medical malpractice, juvenile/adult criminal and corporations.</w:t>
      </w:r>
    </w:p>
    <w:p w14:paraId="4F1AE319" w14:textId="7C6CBBE6" w:rsidR="00EE2BD5" w:rsidRPr="00EE2BD5" w:rsidRDefault="003A3878" w:rsidP="00EE2BD5">
      <w:pPr>
        <w:spacing w:after="0"/>
        <w:rPr>
          <w:rFonts w:ascii="Times New Roman" w:hAnsi="Times New Roman" w:cs="Times New Roman"/>
          <w:sz w:val="24"/>
          <w:szCs w:val="24"/>
        </w:rPr>
      </w:pPr>
      <w:r w:rsidRPr="00EE2BD5">
        <w:rPr>
          <w:rFonts w:ascii="Times New Roman" w:hAnsi="Times New Roman" w:cs="Times New Roman"/>
          <w:sz w:val="24"/>
          <w:szCs w:val="24"/>
        </w:rPr>
        <w:t xml:space="preserve">Paul </w:t>
      </w:r>
      <w:r w:rsidR="00EE2BD5" w:rsidRPr="00EE2BD5">
        <w:rPr>
          <w:rFonts w:ascii="Times New Roman" w:hAnsi="Times New Roman" w:cs="Times New Roman"/>
          <w:sz w:val="24"/>
          <w:szCs w:val="24"/>
        </w:rPr>
        <w:t>was a longstanding</w:t>
      </w:r>
      <w:r w:rsidRPr="00EE2BD5">
        <w:rPr>
          <w:rFonts w:ascii="Times New Roman" w:hAnsi="Times New Roman" w:cs="Times New Roman"/>
          <w:sz w:val="24"/>
          <w:szCs w:val="24"/>
        </w:rPr>
        <w:t xml:space="preserve"> member of the New York State Rehabilitation Counsel on appointment by the Governor of New York</w:t>
      </w:r>
      <w:r w:rsidR="00EE2BD5" w:rsidRPr="00EE2BD5">
        <w:rPr>
          <w:rFonts w:ascii="Times New Roman" w:hAnsi="Times New Roman" w:cs="Times New Roman"/>
          <w:sz w:val="24"/>
          <w:szCs w:val="24"/>
        </w:rPr>
        <w:t xml:space="preserve">.  He has also served on the </w:t>
      </w:r>
      <w:r w:rsidR="00EE2BD5" w:rsidRPr="00EE2BD5">
        <w:rPr>
          <w:rFonts w:ascii="Times New Roman" w:hAnsi="Times New Roman" w:cs="Times New Roman"/>
          <w:sz w:val="24"/>
          <w:szCs w:val="24"/>
        </w:rPr>
        <w:t>Town of Arlington Disabilities Commission</w:t>
      </w:r>
      <w:r w:rsidR="00EE2BD5" w:rsidRPr="00EE2BD5">
        <w:rPr>
          <w:rFonts w:ascii="Times New Roman" w:hAnsi="Times New Roman" w:cs="Times New Roman"/>
          <w:sz w:val="24"/>
          <w:szCs w:val="24"/>
        </w:rPr>
        <w:t xml:space="preserve">, </w:t>
      </w:r>
      <w:r w:rsidR="00EE2BD5" w:rsidRPr="00EE2BD5">
        <w:rPr>
          <w:rFonts w:ascii="Times New Roman" w:hAnsi="Times New Roman" w:cs="Times New Roman"/>
          <w:sz w:val="24"/>
          <w:szCs w:val="24"/>
        </w:rPr>
        <w:t>Town of Arlington Marijuana Development Commission</w:t>
      </w:r>
      <w:r w:rsidR="00EE2BD5" w:rsidRPr="00EE2BD5">
        <w:rPr>
          <w:rFonts w:ascii="Times New Roman" w:hAnsi="Times New Roman" w:cs="Times New Roman"/>
          <w:sz w:val="24"/>
          <w:szCs w:val="24"/>
        </w:rPr>
        <w:t xml:space="preserve">, </w:t>
      </w:r>
      <w:proofErr w:type="gramStart"/>
      <w:r w:rsidR="00EE2BD5" w:rsidRPr="00EE2BD5">
        <w:rPr>
          <w:rFonts w:ascii="Times New Roman" w:hAnsi="Times New Roman" w:cs="Times New Roman"/>
          <w:sz w:val="24"/>
          <w:szCs w:val="24"/>
        </w:rPr>
        <w:t>HLAA  Boston</w:t>
      </w:r>
      <w:proofErr w:type="gramEnd"/>
      <w:r w:rsidR="00EE2BD5" w:rsidRPr="00EE2BD5">
        <w:rPr>
          <w:rFonts w:ascii="Times New Roman" w:hAnsi="Times New Roman" w:cs="Times New Roman"/>
          <w:sz w:val="24"/>
          <w:szCs w:val="24"/>
        </w:rPr>
        <w:t xml:space="preserve"> Chapter Executive Board</w:t>
      </w:r>
      <w:r w:rsidR="00EE2BD5" w:rsidRPr="00EE2BD5">
        <w:rPr>
          <w:rFonts w:ascii="Times New Roman" w:hAnsi="Times New Roman" w:cs="Times New Roman"/>
          <w:sz w:val="24"/>
          <w:szCs w:val="24"/>
        </w:rPr>
        <w:t xml:space="preserve">, </w:t>
      </w:r>
      <w:r w:rsidR="00EE2BD5" w:rsidRPr="00EE2BD5">
        <w:rPr>
          <w:rFonts w:ascii="Times New Roman" w:hAnsi="Times New Roman" w:cs="Times New Roman"/>
          <w:sz w:val="24"/>
          <w:szCs w:val="24"/>
        </w:rPr>
        <w:t>HLAA Albany Chapter</w:t>
      </w:r>
      <w:r w:rsidR="00EE2BD5" w:rsidRPr="00EE2BD5">
        <w:rPr>
          <w:rFonts w:ascii="Times New Roman" w:hAnsi="Times New Roman" w:cs="Times New Roman"/>
          <w:sz w:val="24"/>
          <w:szCs w:val="24"/>
        </w:rPr>
        <w:t xml:space="preserve">, </w:t>
      </w:r>
      <w:r w:rsidR="00EE2BD5" w:rsidRPr="00EE2BD5">
        <w:rPr>
          <w:rFonts w:ascii="Times New Roman" w:hAnsi="Times New Roman" w:cs="Times New Roman"/>
          <w:sz w:val="24"/>
          <w:szCs w:val="24"/>
        </w:rPr>
        <w:t>Stoneham Theater Board of Directors</w:t>
      </w:r>
      <w:r w:rsidR="00EE2BD5" w:rsidRPr="00EE2BD5">
        <w:rPr>
          <w:rFonts w:ascii="Times New Roman" w:hAnsi="Times New Roman" w:cs="Times New Roman"/>
          <w:sz w:val="24"/>
          <w:szCs w:val="24"/>
        </w:rPr>
        <w:t xml:space="preserve">, </w:t>
      </w:r>
      <w:r w:rsidR="00EE2BD5" w:rsidRPr="00EE2BD5">
        <w:rPr>
          <w:rFonts w:ascii="Times New Roman" w:hAnsi="Times New Roman" w:cs="Times New Roman"/>
          <w:sz w:val="24"/>
          <w:szCs w:val="24"/>
        </w:rPr>
        <w:t>Capital Theater Board of Directors</w:t>
      </w:r>
      <w:r w:rsidR="00EE2BD5" w:rsidRPr="00EE2BD5">
        <w:rPr>
          <w:rFonts w:ascii="Times New Roman" w:hAnsi="Times New Roman" w:cs="Times New Roman"/>
          <w:sz w:val="24"/>
          <w:szCs w:val="24"/>
        </w:rPr>
        <w:t xml:space="preserve">, </w:t>
      </w:r>
      <w:r w:rsidR="00EE2BD5" w:rsidRPr="00EE2BD5">
        <w:rPr>
          <w:rFonts w:ascii="Times New Roman" w:hAnsi="Times New Roman" w:cs="Times New Roman"/>
          <w:sz w:val="24"/>
          <w:szCs w:val="24"/>
        </w:rPr>
        <w:t xml:space="preserve">Boys and Girls Club Rensselaer County Board of </w:t>
      </w:r>
      <w:r w:rsidR="00EE2BD5" w:rsidRPr="00EE2BD5">
        <w:rPr>
          <w:rFonts w:ascii="Times New Roman" w:hAnsi="Times New Roman" w:cs="Times New Roman"/>
          <w:sz w:val="24"/>
          <w:szCs w:val="24"/>
        </w:rPr>
        <w:t>Directors</w:t>
      </w:r>
    </w:p>
    <w:p w14:paraId="38E0CED8" w14:textId="5406CA43" w:rsidR="003A3878" w:rsidRPr="00EE2BD5" w:rsidRDefault="00EE2BD5" w:rsidP="003A3878">
      <w:pPr>
        <w:rPr>
          <w:rFonts w:ascii="Times New Roman" w:hAnsi="Times New Roman" w:cs="Times New Roman"/>
          <w:sz w:val="24"/>
          <w:szCs w:val="24"/>
        </w:rPr>
      </w:pPr>
      <w:r w:rsidRPr="00EE2BD5">
        <w:rPr>
          <w:rFonts w:ascii="Times New Roman" w:hAnsi="Times New Roman" w:cs="Times New Roman"/>
          <w:sz w:val="24"/>
          <w:szCs w:val="24"/>
        </w:rPr>
        <w:t xml:space="preserve">Paul has been involved in numerous entrepreneurial enterprises including involvement in music management, digital distribution, medical cannabis not for profits and initiatives for hearing loss. </w:t>
      </w:r>
      <w:r w:rsidR="003A3878" w:rsidRPr="00EE2BD5">
        <w:rPr>
          <w:rFonts w:ascii="Times New Roman" w:hAnsi="Times New Roman" w:cs="Times New Roman"/>
          <w:sz w:val="24"/>
          <w:szCs w:val="24"/>
        </w:rPr>
        <w:t>Paul has been an invited speaker to numerous conferences and groups giving talks ranging from Music Management to Hearing Loss Intiatives.</w:t>
      </w:r>
    </w:p>
    <w:p w14:paraId="236BFF19" w14:textId="77777777" w:rsidR="00577C96" w:rsidRPr="003A3878" w:rsidRDefault="00000000" w:rsidP="003A3878"/>
    <w:sectPr w:rsidR="00577C96" w:rsidRPr="003A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78"/>
    <w:rsid w:val="00205D4D"/>
    <w:rsid w:val="003A3878"/>
    <w:rsid w:val="00525518"/>
    <w:rsid w:val="00EE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2419"/>
  <w15:chartTrackingRefBased/>
  <w15:docId w15:val="{A59987CD-0E16-45CB-B3AE-C7AD3841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8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3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6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1415</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Colbath</dc:creator>
  <cp:keywords/>
  <dc:description/>
  <cp:lastModifiedBy>paul czech</cp:lastModifiedBy>
  <cp:revision>2</cp:revision>
  <dcterms:created xsi:type="dcterms:W3CDTF">2017-12-06T17:00:00Z</dcterms:created>
  <dcterms:modified xsi:type="dcterms:W3CDTF">2022-12-02T17:37:00Z</dcterms:modified>
</cp:coreProperties>
</file>